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3B2B67" w14:textId="5561DA0E"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bookmarkStart w:id="0" w:name="_GoBack"/>
      <w:bookmarkEnd w:id="0"/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การรับชำระภาษีป้าย</w:t>
      </w:r>
    </w:p>
    <w:p w14:paraId="16FCEC75" w14:textId="1DC63FD3"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Pr="00394708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องค์การบริหารส่วนตำบลลำเลียง อำเภอกระบุรี จังหวัดระนอง</w:t>
      </w:r>
    </w:p>
    <w:p w14:paraId="0007F669" w14:textId="46ADE2FD"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Pr="00045650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14:paraId="4C84CC92" w14:textId="77777777" w:rsidR="003F4A0D" w:rsidRPr="000C2AAC" w:rsidRDefault="003F4A0D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 w:rsidRPr="000C2AAC"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A307D50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การรับชำระภาษีป้าย</w:t>
      </w:r>
    </w:p>
    <w:p w14:paraId="57553D54" w14:textId="1B3FE95E"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องค์การบริหารส่วนตำบลลำเลียง อำเภอกระบุรี จังหวัดระนอง</w:t>
      </w:r>
    </w:p>
    <w:p w14:paraId="7C1EA770" w14:textId="557C84CF"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รับแจ้ง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87182F" w14:paraId="77FFD68C" w14:textId="77777777" w:rsidTr="008C1396">
        <w:tc>
          <w:tcPr>
            <w:tcW w:w="675" w:type="dxa"/>
          </w:tcPr>
          <w:p w14:paraId="23D761D9" w14:textId="12281EB4"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8D195FB" w14:textId="25E8945E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ภาษีป้าย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2510</w:t>
            </w:r>
          </w:p>
          <w:p w14:paraId="56C2533B" w14:textId="4CFCD02D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14:paraId="40A6F83D" w14:textId="32DA2D6B"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6A25E14C"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/>
          <w:noProof/>
          <w:sz w:val="32"/>
          <w:szCs w:val="32"/>
        </w:rPr>
        <w:t>-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82FBDE8" w14:textId="34E2232F"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5C1D8CCC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3DCFC155" w14:textId="3CCB8EC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6638BAE9" w14:textId="617A4BF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1EF691A9" w14:textId="74EDEBF9"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การรับชำระภาษีป้าย อบต</w:t>
      </w:r>
      <w:r w:rsidR="00094F82" w:rsidRPr="000C2AAC">
        <w:rPr>
          <w:rFonts w:asciiTheme="minorBidi" w:hAnsiTheme="minorBidi"/>
          <w:noProof/>
          <w:sz w:val="32"/>
          <w:szCs w:val="32"/>
        </w:rPr>
        <w:t>.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ลำเลียง อุษา 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06/08/2015 13:21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743ED356" w14:textId="77777777"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0C2AAC" w14:paraId="5F1398AA" w14:textId="77777777" w:rsidTr="009B7715">
        <w:tc>
          <w:tcPr>
            <w:tcW w:w="675" w:type="dxa"/>
          </w:tcPr>
          <w:p w14:paraId="08D93DD3" w14:textId="25F72274"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21102A7" w14:textId="2F37EF7F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องค์การบริหารส่วนตำบลลำเลียง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เลขที่ ๑๒๕ หมู่ที่ ๒  ถนนเพชรเกษม อำเภอกระบุรี จังหวัดระนอง  ๘๕๑๑๐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โทรศัพท์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โทรสาร ๐๗๗ ๘๖๐ ๖๔๔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www.lumliang.go.th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14:paraId="3BAF41A4" w14:textId="2517B0F5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14:paraId="78653E4A" w14:textId="5365B6CD"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</w:tbl>
    <w:p w14:paraId="3CD2E102" w14:textId="77777777"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38B629D" w14:textId="704ABE2C"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14:paraId="7E6E8A41" w14:textId="1324ABD2"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lastRenderedPageBreak/>
        <w:br/>
      </w:r>
      <w:r w:rsidRPr="000C2AAC">
        <w:rPr>
          <w:rFonts w:asciiTheme="minorBidi" w:hAnsiTheme="minorBidi"/>
          <w:noProof/>
          <w:sz w:val="32"/>
          <w:szCs w:val="32"/>
        </w:rPr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ตามพระราชบัญญัติภาษีป้าย 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 xml:space="preserve">. 2510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กำหนดให้องค์กรปกครองส่วนท้องถิ่นมีหน้าที่ในการรับชำระภาษีป้ายแสดงชื่อ ยี่ห้อ หรือเครื่องหมายที่ใช้เพื่อการประกอบการค้าหรือประกอบกิจการอื่น หรือโฆษณาการค้าหรือกิจการอื่น เพื่อหารายได้ โดยมีหลักเกณฑ์ วิธีการ และเงื่อนไข ดังนี้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องค์กรปกครองส่วนท้องถิ่น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เทศบาลหรือองค์การบริหารส่วนตำบล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ประชาสัมพันธ์ขั้นตอนและวิธีการเสียภาษี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แจ้งให้เจ้าของป้ายทราบเพื่อยื่นแบบแสดงรายการภาษีป้าย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ภ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ป</w:t>
      </w:r>
      <w:r w:rsidRPr="000C2AAC">
        <w:rPr>
          <w:rFonts w:asciiTheme="minorBidi" w:hAnsiTheme="minorBidi"/>
          <w:noProof/>
          <w:sz w:val="32"/>
          <w:szCs w:val="32"/>
        </w:rPr>
        <w:t>. 1)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3.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เจ้าของป้ายยื่นแบบแสดงรายการภาษีป้าย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ภ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ป</w:t>
      </w:r>
      <w:r w:rsidRPr="000C2AAC">
        <w:rPr>
          <w:rFonts w:asciiTheme="minorBidi" w:hAnsiTheme="minorBidi"/>
          <w:noProof/>
          <w:sz w:val="32"/>
          <w:szCs w:val="32"/>
        </w:rPr>
        <w:t xml:space="preserve">. 1)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ภายในเดือนมีนาคม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4.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องค์กรปกครองส่วนท้องถิ่นตรวจสอบแบบแสดงรายการภาษีป้ายและแจ้งการประเมินภาษีป้าย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ภ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ป</w:t>
      </w:r>
      <w:r w:rsidRPr="000C2AAC">
        <w:rPr>
          <w:rFonts w:asciiTheme="minorBidi" w:hAnsiTheme="minorBidi"/>
          <w:noProof/>
          <w:sz w:val="32"/>
          <w:szCs w:val="32"/>
        </w:rPr>
        <w:t>. 3)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5.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องค์กรปกครองส่วนท้องถิ่นรับชำระภาษี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เจ้าของป้ายชำระภาษีทันที หรือชำระภาษีภายในกำหนดเวลา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6.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กรณีที่เจ้าของป้ายชำระภาษีเกินเวลาที่กำหนด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เกิน </w:t>
      </w:r>
      <w:r w:rsidRPr="000C2AAC">
        <w:rPr>
          <w:rFonts w:asciiTheme="minorBidi" w:hAnsiTheme="minorBidi"/>
          <w:noProof/>
          <w:sz w:val="32"/>
          <w:szCs w:val="32"/>
        </w:rPr>
        <w:t xml:space="preserve">15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 นับแต่ได้รับแจ้งการประเมิน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ต้องชำระภาษีและเงินเพิ่ม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7.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กรณีที่ผู้รับประเมิน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เจ้าของป้าย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ไม่พอใจการประเมินสามารถอุทธรณ์ต่อผู้บริหารท้องถิ่นได้ภายใน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 นับแต่ได้รับแจ้ง การประเมิน เพื่อให้ผู้บริหารท้องถิ่นชี้ขาดและแจ้งให้ผู้เสียภาษีทราบ ตามแบบ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ภ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ป</w:t>
      </w:r>
      <w:r w:rsidRPr="000C2AAC">
        <w:rPr>
          <w:rFonts w:asciiTheme="minorBidi" w:hAnsiTheme="minorBidi"/>
          <w:noProof/>
          <w:sz w:val="32"/>
          <w:szCs w:val="32"/>
        </w:rPr>
        <w:t xml:space="preserve">. 5)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ภายในระยะเวลา </w:t>
      </w:r>
      <w:r w:rsidRPr="000C2AAC">
        <w:rPr>
          <w:rFonts w:asciiTheme="minorBidi" w:hAnsiTheme="minorBidi"/>
          <w:noProof/>
          <w:sz w:val="32"/>
          <w:szCs w:val="32"/>
        </w:rPr>
        <w:t xml:space="preserve">60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 นับแต่วันที่ได้รับอุทธรณ์ ตามพระราชบัญญัติภาษีป้าย 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>. 2510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8.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กรณีคำขอหรือรายการเอกสารประกอบการพิจารณาไม่ถูกต้องหรือไม่ครบถ้วน และไม่อาจแก้ไขเพิ่มเติมได้ในขณะนั้น ผู้รับคำขอและผู้ยื่นคำขอจะต้องลงนามบันทึกสองฝ่ายและรายการเอกสาร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หลักฐานร่วมกัน พร้อมกำหนดระยะเวลาให้ผู้ยื่นคำขอดำเนินการแก้ไข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เพิ่มเติม หากผู้ยื่นคำขอไม่ดำเนินการแก้ไข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เพิ่มเติมภายในระยะเวลาที่กำหนด ผู้รับคำขอจะดำเนินการคืนคำขอและเอกสารประกอบการพิจารณา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9.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นักงานเจ้าหน้าที่จะยังไม่พิจารณาคำขอและยังไม่นับระยะเวลาดำเนินงานจนกว่าผู้ยื่นคำขอจะดำเนินการแก้ไขคำขอหรือ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ยื่นเอกสารเพิ่มเติมครบถ้วนตามบันทึกสองฝ่ายนั้นเรียบร้อยแล้ว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lastRenderedPageBreak/>
        <w:t xml:space="preserve">10.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ยะเวลาการให้บริการตามคู่มือเริ่มนับหลังจากเจ้าหน้าที่ผู้รับคำขอได้ตรวจสอบคำขอและรายการเอกสารหลักฐานแล้ว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เห็นว่ามีความครบถ้วนตามที่ระบุไว้ในคู่มือประชาชน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11.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หน่วยงานจะมีการแจ้งผลการพิจารณาให้ผู้ยื่นคำขอทราบภายใน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วันนับแต่วันที่พิจารณาแล้วเสร็จตามมาตรา </w:t>
      </w:r>
      <w:r w:rsidRPr="000C2AAC">
        <w:rPr>
          <w:rFonts w:asciiTheme="minorBidi" w:hAnsiTheme="minorBidi"/>
          <w:noProof/>
          <w:sz w:val="32"/>
          <w:szCs w:val="32"/>
        </w:rPr>
        <w:t xml:space="preserve">10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แห่ง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พระราชบัญญัติการอำนวยความสะดวกในการพิจารณาอนุญาตของทางราชการ 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>. 2558</w:t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14:paraId="7254DDEE" w14:textId="77777777"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552ED64" w14:textId="77777777"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เจ้าของป้ายยื่นแบบแสดงรายการภาษีป้าย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ภ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1)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เพื่อให้พนักงานเจ้าหน้าที่ตรวจสอบความครบถ้วนถูกต้องของเอกสารหลักฐาน</w:t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องค์การบริหารส่วนตำบลลำเลียง อำเภอกระบุรี จังหวัดระนอง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416A0BEE" w14:textId="77777777" w:rsidTr="00313D38">
        <w:tc>
          <w:tcPr>
            <w:tcW w:w="675" w:type="dxa"/>
            <w:vAlign w:val="center"/>
          </w:tcPr>
          <w:p w14:paraId="01A2375E" w14:textId="77777777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4732CBF8" w14:textId="77777777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14:paraId="02C7B321" w14:textId="77777777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422FA33F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พนักงานเจ้าหน้าที่พิจารณาตรวจสอบรายการป้าย ตามแบบแสดงรายการภาษีป้าย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ภ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.1)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และแจ้งการประเมินภาษี</w:t>
            </w:r>
          </w:p>
          <w:p w14:paraId="389692D0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038B07C3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14:paraId="07B58149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องค์การบริหารส่วนตำบลลำเลียง อำเภอกระบุรี จังหวัดระนอง</w:t>
            </w:r>
          </w:p>
        </w:tc>
        <w:tc>
          <w:tcPr>
            <w:tcW w:w="1799" w:type="dxa"/>
          </w:tcPr>
          <w:p w14:paraId="592D7EE5" w14:textId="77777777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38898468" w14:textId="77777777" w:rsidTr="00313D38">
        <w:tc>
          <w:tcPr>
            <w:tcW w:w="675" w:type="dxa"/>
            <w:vAlign w:val="center"/>
          </w:tcPr>
          <w:p w14:paraId="1C588327" w14:textId="77777777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0AAC32E8" w14:textId="77777777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14:paraId="0B29A98E" w14:textId="77777777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585A53B3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เจ้าของป้ายชำระภาษี</w:t>
            </w:r>
          </w:p>
          <w:p w14:paraId="1C49CCD3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5643897A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14:paraId="77FDEA74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องค์การบริหารส่วนตำบลลำเลียง อำเภอกระบุรี จังหวัดระนอง</w:t>
            </w:r>
          </w:p>
        </w:tc>
        <w:tc>
          <w:tcPr>
            <w:tcW w:w="1799" w:type="dxa"/>
          </w:tcPr>
          <w:p w14:paraId="63185BE0" w14:textId="77777777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14:paraId="744F5F55" w14:textId="0FD83A6C"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452B6B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46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14:paraId="599CE047" w14:textId="77777777"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DFE24A5" w14:textId="77777777"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4310657B"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14:paraId="335832AD" w14:textId="77777777"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14:paraId="731312B5" w14:textId="77777777"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3DC1A6E2" w14:textId="77777777"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14:paraId="1CAEAB76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AE6A976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3DFFF0DB" w14:textId="2846C254"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EC7C4FF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70DD3064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709670A6" w14:textId="77777777"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566C881D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02E3093D" w14:textId="77777777" w:rsidTr="004E651F">
        <w:trPr>
          <w:jc w:val="center"/>
        </w:trPr>
        <w:tc>
          <w:tcPr>
            <w:tcW w:w="675" w:type="dxa"/>
            <w:vAlign w:val="center"/>
          </w:tcPr>
          <w:p w14:paraId="0FFF921A" w14:textId="21D3E466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บัตรประจำตัวประชาชนหรือบัตรที่ออกให้โดยหน่วยงานของรัฐพร้อมสำเนา</w:t>
            </w:r>
          </w:p>
        </w:tc>
        <w:tc>
          <w:tcPr>
            <w:tcW w:w="1843" w:type="dxa"/>
          </w:tcPr>
          <w:p w14:paraId="14F8955D" w14:textId="29A2FCE8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1F86D13A" w14:textId="2B84ED4F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121559A4" w14:textId="4957248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581CAB90" w14:textId="319093E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5EEE9BFC" w14:textId="1981B806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13181D86" w14:textId="77777777" w:rsidTr="004E651F">
        <w:trPr>
          <w:jc w:val="center"/>
        </w:trPr>
        <w:tc>
          <w:tcPr>
            <w:tcW w:w="675" w:type="dxa"/>
            <w:vAlign w:val="center"/>
          </w:tcPr>
          <w:p w14:paraId="0EA95011" w14:textId="77777777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10715E31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ทะเบียนบ้านพร้อมสำเนา</w:t>
            </w:r>
          </w:p>
        </w:tc>
        <w:tc>
          <w:tcPr>
            <w:tcW w:w="1843" w:type="dxa"/>
          </w:tcPr>
          <w:p w14:paraId="68373240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288FA0C9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29180933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1A25BCA0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34C20A76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090236E7" w14:textId="77777777" w:rsidTr="004E651F">
        <w:trPr>
          <w:jc w:val="center"/>
        </w:trPr>
        <w:tc>
          <w:tcPr>
            <w:tcW w:w="675" w:type="dxa"/>
            <w:vAlign w:val="center"/>
          </w:tcPr>
          <w:p w14:paraId="1F314A30" w14:textId="77777777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40F7E93B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แผนผังแสดงสถานที่ตั้งหรือแสดงป้าย รายละเอียดเกี่ยวกับป้าย วัน เดือน ปี ที่ติดตั้งหรือแสดง</w:t>
            </w:r>
          </w:p>
        </w:tc>
        <w:tc>
          <w:tcPr>
            <w:tcW w:w="1843" w:type="dxa"/>
          </w:tcPr>
          <w:p w14:paraId="01BB5574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0AC9EE87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7FD06B09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79A73FBA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2044C339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3060DE42" w14:textId="77777777" w:rsidTr="004E651F">
        <w:trPr>
          <w:jc w:val="center"/>
        </w:trPr>
        <w:tc>
          <w:tcPr>
            <w:tcW w:w="675" w:type="dxa"/>
            <w:vAlign w:val="center"/>
          </w:tcPr>
          <w:p w14:paraId="3501038D" w14:textId="77777777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02F20494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หลักฐานการประกอบกิจการ เช่น สำเนาใบทะเบียนการค้า สำเนาทะเบียนพาณิชย์ สำเนาทะเบียนภาษีมูลค่าเพิ่ม</w:t>
            </w:r>
          </w:p>
        </w:tc>
        <w:tc>
          <w:tcPr>
            <w:tcW w:w="1843" w:type="dxa"/>
          </w:tcPr>
          <w:p w14:paraId="19A658C4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1DA8171F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548BC86B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119487A4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0A245F18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47B2879A" w14:textId="77777777" w:rsidTr="004E651F">
        <w:trPr>
          <w:jc w:val="center"/>
        </w:trPr>
        <w:tc>
          <w:tcPr>
            <w:tcW w:w="675" w:type="dxa"/>
            <w:vAlign w:val="center"/>
          </w:tcPr>
          <w:p w14:paraId="0F3B48D8" w14:textId="77777777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70664927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หนังสือรับรองนิติ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บุคคล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กรณีนิติบุคคล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พร้อมสำเนา</w:t>
            </w:r>
          </w:p>
        </w:tc>
        <w:tc>
          <w:tcPr>
            <w:tcW w:w="1843" w:type="dxa"/>
          </w:tcPr>
          <w:p w14:paraId="1F115056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14:paraId="7643ADC2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1D6DE65D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1C2B2D11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3F6CB041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7BAC7FEA" w14:textId="77777777" w:rsidTr="004E651F">
        <w:trPr>
          <w:jc w:val="center"/>
        </w:trPr>
        <w:tc>
          <w:tcPr>
            <w:tcW w:w="675" w:type="dxa"/>
            <w:vAlign w:val="center"/>
          </w:tcPr>
          <w:p w14:paraId="2708FE8E" w14:textId="77777777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1F1A5EBC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สำเนาใบเสร็จรับเงินภาษีป้าย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</w:p>
        </w:tc>
        <w:tc>
          <w:tcPr>
            <w:tcW w:w="1843" w:type="dxa"/>
          </w:tcPr>
          <w:p w14:paraId="51B12145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13563F24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6EC11135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7FBE02E1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37816FD8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49911826" w14:textId="77777777" w:rsidTr="004E651F">
        <w:trPr>
          <w:jc w:val="center"/>
        </w:trPr>
        <w:tc>
          <w:tcPr>
            <w:tcW w:w="675" w:type="dxa"/>
            <w:vAlign w:val="center"/>
          </w:tcPr>
          <w:p w14:paraId="23B43B08" w14:textId="77777777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7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44961AB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หนังสือมอบอำนาจ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กรณีมอบอำนาจให้ดำเนินการแทน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14:paraId="1E34CD11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6AABC6E3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5AF9D7C4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3DD76A39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0C12D564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14:paraId="6F918D30" w14:textId="77777777"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DE25BA8" w14:textId="77777777"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84"/>
        <w:gridCol w:w="13"/>
      </w:tblGrid>
      <w:tr w:rsidR="00600A25" w:rsidRPr="000C2AAC" w14:paraId="14EA5AED" w14:textId="77777777" w:rsidTr="004E651F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2B1816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14:paraId="5EBD3224" w14:textId="6D4B0138"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B3968FF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047DB0EB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64F8D646" w14:textId="77777777"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gridSpan w:val="2"/>
            <w:vAlign w:val="center"/>
          </w:tcPr>
          <w:p w14:paraId="39413065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4C3BDE" w:rsidRPr="000C2AAC" w14:paraId="037575AD" w14:textId="77777777" w:rsidTr="00AC4ACB">
        <w:tblPrEx>
          <w:jc w:val="center"/>
        </w:tblPrEx>
        <w:trPr>
          <w:gridAfter w:val="1"/>
          <w:wAfter w:w="13" w:type="dxa"/>
          <w:jc w:val="center"/>
        </w:trPr>
        <w:tc>
          <w:tcPr>
            <w:tcW w:w="10373" w:type="dxa"/>
            <w:gridSpan w:val="7"/>
            <w:vAlign w:val="center"/>
          </w:tcPr>
          <w:p w14:paraId="6B24F26F" w14:textId="085A7A2F" w:rsidR="004C3BDE" w:rsidRPr="000C2AAC" w:rsidRDefault="004C3BDE" w:rsidP="008C1396">
            <w:pPr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</w:t>
            </w:r>
            <w:r>
              <w:rPr>
                <w:rFonts w:asciiTheme="minorBidi" w:hAnsiTheme="minorBidi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>พบ</w:t>
            </w:r>
            <w:r w:rsidRPr="004C3BDE">
              <w:rPr>
                <w:rFonts w:asciiTheme="minorBidi" w:hAnsiTheme="minorBidi" w:cs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เอกสารอื่น ๆ สำหรับยื่นเพิ่มเติม</w:t>
            </w:r>
          </w:p>
        </w:tc>
      </w:tr>
    </w:tbl>
    <w:p w14:paraId="0E7C7CC4" w14:textId="77777777"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58CB2F50" w14:textId="77777777"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14"/>
      </w:tblGrid>
      <w:tr w:rsidR="00F62F55" w:rsidRPr="000C2AAC" w14:paraId="14EFFB83" w14:textId="77777777" w:rsidTr="00090552">
        <w:trPr>
          <w:trHeight w:val="567"/>
        </w:trPr>
        <w:tc>
          <w:tcPr>
            <w:tcW w:w="10314" w:type="dxa"/>
            <w:vAlign w:val="center"/>
          </w:tcPr>
          <w:p w14:paraId="235BD465" w14:textId="77777777" w:rsidR="00F62F55" w:rsidRPr="000C2AAC" w:rsidRDefault="00F62F55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ไม่มีข้อมูลค่าธรรมเนียม</w:t>
            </w:r>
          </w:p>
        </w:tc>
      </w:tr>
    </w:tbl>
    <w:p w14:paraId="25DD3C1F" w14:textId="77777777"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187DD50" w14:textId="77777777"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...../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...../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เมืองพัทยา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ระบุหน่วยงานที่ได้รับมอบหมายให้รับเรื่องร้องเรียน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หมายเลขโทรศัพท์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................................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หรือ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....................................... 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ระบุช่องทางอื่นๆ ถ้ามี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องค์การบริหารส่วนตำบลลำเลียง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เลขที่ ๑๒๕ หมู่ที่ ๒  ถนนเพชรเกษม อำเภอกระบุรี จังหวัดระนอง  ๘๕๑๑๐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โทรศัพท์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โทรสาร ๐๗๗ ๘๖๐ ๖๔๔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br/>
              <w:t>www.lumliang.go.th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br/>
              <w:t>)</w:t>
            </w:r>
          </w:p>
        </w:tc>
      </w:tr>
      <w:tr w:rsidR="00EA6950" w:rsidRPr="000C2AAC" w14:paraId="6024337E" w14:textId="77777777" w:rsidTr="00C1539D">
        <w:tc>
          <w:tcPr>
            <w:tcW w:w="534" w:type="dxa"/>
          </w:tcPr>
          <w:p w14:paraId="5E5833D5" w14:textId="77777777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78C95DE6" w14:textId="77777777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 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 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14:paraId="3D5866BE" w14:textId="77777777"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0F06124" w14:textId="1863E832"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0C2AAC" w14:paraId="676E0C19" w14:textId="77777777" w:rsidTr="00C1539D">
        <w:tc>
          <w:tcPr>
            <w:tcW w:w="675" w:type="dxa"/>
          </w:tcPr>
          <w:p w14:paraId="433A4F23" w14:textId="62F1C53B"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2EFAD299" w14:textId="266F2900" w:rsidR="00F064C0" w:rsidRPr="000C2AAC" w:rsidRDefault="00F064C0" w:rsidP="005104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แบบแจ้งรายการเพื่อเสียภาษีป้าย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ภ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1) 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แบบยื่นอุทธรณ์ภาษีป้าย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ภ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4)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</w:tbl>
    <w:p w14:paraId="036A5900" w14:textId="77777777"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345BEE2" w14:textId="77777777"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tbl>
      <w:tblPr>
        <w:tblStyle w:val="a4"/>
        <w:tblpPr w:leftFromText="180" w:rightFromText="180" w:vertAnchor="text" w:horzAnchor="page" w:tblpX="1468" w:tblpY="83"/>
        <w:tblW w:w="0" w:type="auto"/>
        <w:tblLook w:val="04A0" w:firstRow="1" w:lastRow="0" w:firstColumn="1" w:lastColumn="0" w:noHBand="0" w:noVBand="1"/>
      </w:tblPr>
      <w:tblGrid>
        <w:gridCol w:w="1418"/>
        <w:gridCol w:w="3180"/>
      </w:tblGrid>
      <w:tr w:rsidR="0051046B" w:rsidRPr="000C2AAC" w14:paraId="2A0DFC28" w14:textId="77777777" w:rsidTr="0051046B">
        <w:tc>
          <w:tcPr>
            <w:tcW w:w="1418" w:type="dxa"/>
          </w:tcPr>
          <w:p w14:paraId="7FFF5C75" w14:textId="77777777" w:rsidR="0051046B" w:rsidRPr="000C2AAC" w:rsidRDefault="0051046B" w:rsidP="0051046B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14:paraId="028B0365" w14:textId="77777777" w:rsidR="0051046B" w:rsidRPr="000C2AAC" w:rsidRDefault="0051046B" w:rsidP="0051046B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09/09/2558</w:t>
            </w:r>
          </w:p>
        </w:tc>
      </w:tr>
      <w:tr w:rsidR="0051046B" w:rsidRPr="000C2AAC" w14:paraId="1F3E964B" w14:textId="77777777" w:rsidTr="0051046B">
        <w:tc>
          <w:tcPr>
            <w:tcW w:w="1418" w:type="dxa"/>
          </w:tcPr>
          <w:p w14:paraId="758F426D" w14:textId="77777777" w:rsidR="0051046B" w:rsidRPr="000C2AAC" w:rsidRDefault="0051046B" w:rsidP="0051046B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14:paraId="13F453C6" w14:textId="77777777" w:rsidR="0051046B" w:rsidRPr="000C2AAC" w:rsidRDefault="0051046B" w:rsidP="0051046B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 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51046B" w:rsidRPr="000C2AAC" w14:paraId="2E51869F" w14:textId="77777777" w:rsidTr="0051046B">
        <w:tc>
          <w:tcPr>
            <w:tcW w:w="1418" w:type="dxa"/>
          </w:tcPr>
          <w:p w14:paraId="3F187A09" w14:textId="77777777" w:rsidR="0051046B" w:rsidRPr="000C2AAC" w:rsidRDefault="0051046B" w:rsidP="0051046B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14:paraId="290E8D5A" w14:textId="77777777" w:rsidR="0051046B" w:rsidRPr="000C2AAC" w:rsidRDefault="0051046B" w:rsidP="0051046B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องค์การบริหารส่วนตำบลลำเลียง อำเภอกระบุรี จังหวัดระนอง 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51046B" w:rsidRPr="000C2AAC" w14:paraId="2759C926" w14:textId="77777777" w:rsidTr="0051046B">
        <w:tc>
          <w:tcPr>
            <w:tcW w:w="1418" w:type="dxa"/>
          </w:tcPr>
          <w:p w14:paraId="08A63BD6" w14:textId="77777777" w:rsidR="0051046B" w:rsidRPr="000C2AAC" w:rsidRDefault="0051046B" w:rsidP="0051046B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14:paraId="6C522B73" w14:textId="77777777" w:rsidR="0051046B" w:rsidRPr="000C2AAC" w:rsidRDefault="0051046B" w:rsidP="0051046B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51046B" w:rsidRPr="000C2AAC" w14:paraId="6C377422" w14:textId="77777777" w:rsidTr="0051046B">
        <w:tc>
          <w:tcPr>
            <w:tcW w:w="1418" w:type="dxa"/>
          </w:tcPr>
          <w:p w14:paraId="3A867FB6" w14:textId="77777777" w:rsidR="0051046B" w:rsidRPr="000C2AAC" w:rsidRDefault="0051046B" w:rsidP="0051046B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14:paraId="54DE38D7" w14:textId="77777777" w:rsidR="0051046B" w:rsidRPr="000C2AAC" w:rsidRDefault="0051046B" w:rsidP="0051046B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14:paraId="55C0F27E" w14:textId="3000C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14:paraId="688B8321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7B7C7CC9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75B89AA5" w14:textId="77777777"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4611B523" w14:textId="77777777"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305EC9AC" w14:textId="77777777"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9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53C890" w14:textId="77777777" w:rsidR="00BE0B6F" w:rsidRDefault="00BE0B6F" w:rsidP="00C81DB8">
      <w:pPr>
        <w:spacing w:after="0" w:line="240" w:lineRule="auto"/>
      </w:pPr>
      <w:r>
        <w:separator/>
      </w:r>
    </w:p>
  </w:endnote>
  <w:endnote w:type="continuationSeparator" w:id="0">
    <w:p w14:paraId="1758FEDD" w14:textId="77777777" w:rsidR="00BE0B6F" w:rsidRDefault="00BE0B6F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2C3E72" w14:textId="77777777" w:rsidR="00BE0B6F" w:rsidRDefault="00BE0B6F" w:rsidP="00C81DB8">
      <w:pPr>
        <w:spacing w:after="0" w:line="240" w:lineRule="auto"/>
      </w:pPr>
      <w:r>
        <w:separator/>
      </w:r>
    </w:p>
  </w:footnote>
  <w:footnote w:type="continuationSeparator" w:id="0">
    <w:p w14:paraId="2217C091" w14:textId="77777777" w:rsidR="00BE0B6F" w:rsidRDefault="00BE0B6F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957728"/>
      <w:docPartObj>
        <w:docPartGallery w:val="Page Numbers (Top of Page)"/>
        <w:docPartUnique/>
      </w:docPartObj>
    </w:sdtPr>
    <w:sdtEndPr/>
    <w:sdtContent>
      <w:p w14:paraId="6E8D6F6D" w14:textId="77777777" w:rsidR="00C81DB8" w:rsidRDefault="00C81DB8" w:rsidP="00C81DB8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17251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017251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3C364C1B" w14:textId="77777777" w:rsidR="00C81DB8" w:rsidRDefault="00C81DB8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13BC7"/>
    <w:rsid w:val="00017251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1046B"/>
    <w:rsid w:val="0052004D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E0B6F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845F19-5E8F-497C-B083-53A475D33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0</TotalTime>
  <Pages>6</Pages>
  <Words>870</Words>
  <Characters>4960</Characters>
  <Application>Microsoft Office Word</Application>
  <DocSecurity>0</DocSecurity>
  <Lines>41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PM  COM</cp:lastModifiedBy>
  <cp:revision>2</cp:revision>
  <cp:lastPrinted>2015-03-02T15:12:00Z</cp:lastPrinted>
  <dcterms:created xsi:type="dcterms:W3CDTF">2015-12-23T06:14:00Z</dcterms:created>
  <dcterms:modified xsi:type="dcterms:W3CDTF">2015-12-23T06:14:00Z</dcterms:modified>
</cp:coreProperties>
</file>